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3791" w14:textId="77777777" w:rsidR="00AB22A1" w:rsidRDefault="00AB22A1" w:rsidP="00AB22A1">
      <w:pPr>
        <w:pStyle w:val="p"/>
        <w:spacing w:before="15" w:after="30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AB22A1">
        <w:rPr>
          <w:rFonts w:ascii="Calibri" w:eastAsia="Calibri" w:hAnsi="Calibri" w:cs="Calibri"/>
          <w:b/>
          <w:bCs/>
          <w:sz w:val="40"/>
          <w:szCs w:val="40"/>
        </w:rPr>
        <w:t>Fondamentaux de l’intelligence artificielle</w:t>
      </w:r>
    </w:p>
    <w:p w14:paraId="6156953C" w14:textId="6BF0402F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Style w:val="tag"/>
          <w:rFonts w:ascii="Calibri" w:eastAsia="Calibri" w:hAnsi="Calibri" w:cs="Calibri"/>
          <w:sz w:val="18"/>
          <w:szCs w:val="18"/>
        </w:rPr>
        <w:t>29 janvier 2026</w:t>
      </w:r>
    </w:p>
    <w:p w14:paraId="51A80F43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375E6FD5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Style w:val="tag"/>
          <w:rFonts w:ascii="Calibri" w:eastAsia="Calibri" w:hAnsi="Calibri" w:cs="Calibri"/>
          <w:i/>
          <w:iCs/>
          <w:sz w:val="28"/>
          <w:szCs w:val="28"/>
        </w:rPr>
        <w:t xml:space="preserve">Cette formation d'une journée permet de comprendre les principes fondamentaux de l'intelligence artificielle et d’identifier ses cas d’usage concrets au travail. Les participants apprennent à formuler des prompts efficaces, à utiliser l'intelligence artificielle de manière responsable et sécurisée, à exploiter les fonctionnalités de génération de contenus par l'intelligence artificielle (emails, synthèses, documents, </w:t>
      </w:r>
      <w:proofErr w:type="spellStart"/>
      <w:r>
        <w:rPr>
          <w:rStyle w:val="tag"/>
          <w:rFonts w:ascii="Calibri" w:eastAsia="Calibri" w:hAnsi="Calibri" w:cs="Calibri"/>
          <w:i/>
          <w:iCs/>
          <w:sz w:val="28"/>
          <w:szCs w:val="28"/>
        </w:rPr>
        <w:t>posts</w:t>
      </w:r>
      <w:proofErr w:type="spellEnd"/>
      <w:r>
        <w:rPr>
          <w:rStyle w:val="tag"/>
          <w:rFonts w:ascii="Calibri" w:eastAsia="Calibri" w:hAnsi="Calibri" w:cs="Calibri"/>
          <w:i/>
          <w:iCs/>
          <w:sz w:val="28"/>
          <w:szCs w:val="28"/>
        </w:rPr>
        <w:t>) et à découvrir la génération d’images (et premières notions de vidéo).</w:t>
      </w:r>
    </w:p>
    <w:p w14:paraId="3CF506D6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b/>
          <w:bCs/>
        </w:rPr>
        <w:t>Durée:</w:t>
      </w:r>
      <w:r>
        <w:rPr>
          <w:rFonts w:ascii="Calibri" w:eastAsia="Calibri" w:hAnsi="Calibri" w:cs="Calibri"/>
        </w:rPr>
        <w:t> </w:t>
      </w:r>
      <w:r>
        <w:rPr>
          <w:rStyle w:val="tag"/>
          <w:rFonts w:ascii="Calibri" w:eastAsia="Calibri" w:hAnsi="Calibri" w:cs="Calibri"/>
        </w:rPr>
        <w:t>7.00</w:t>
      </w:r>
      <w:r>
        <w:rPr>
          <w:rFonts w:ascii="Calibri" w:eastAsia="Calibri" w:hAnsi="Calibri" w:cs="Calibri"/>
        </w:rPr>
        <w:t> heures (</w:t>
      </w:r>
      <w:r>
        <w:rPr>
          <w:rStyle w:val="tag"/>
          <w:rFonts w:ascii="Calibri" w:eastAsia="Calibri" w:hAnsi="Calibri" w:cs="Calibri"/>
        </w:rPr>
        <w:t>1.00</w:t>
      </w:r>
      <w:r>
        <w:rPr>
          <w:rFonts w:ascii="Calibri" w:eastAsia="Calibri" w:hAnsi="Calibri" w:cs="Calibri"/>
        </w:rPr>
        <w:t>)</w:t>
      </w:r>
    </w:p>
    <w:p w14:paraId="1F140C06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Délai d'accès:</w:t>
      </w:r>
      <w:r>
        <w:rPr>
          <w:rFonts w:ascii="Calibri" w:eastAsia="Calibri" w:hAnsi="Calibri" w:cs="Calibri"/>
          <w:sz w:val="18"/>
          <w:szCs w:val="18"/>
        </w:rPr>
        <w:t> </w:t>
      </w:r>
      <w:r>
        <w:rPr>
          <w:rStyle w:val="tag"/>
          <w:rFonts w:ascii="Calibri" w:eastAsia="Calibri" w:hAnsi="Calibri" w:cs="Calibri"/>
          <w:sz w:val="18"/>
          <w:szCs w:val="18"/>
        </w:rPr>
        <w:t>4 semaines</w:t>
      </w:r>
    </w:p>
    <w:p w14:paraId="5F1DF235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1AE1C5A8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Profils des stagiaires</w:t>
      </w:r>
    </w:p>
    <w:p w14:paraId="62686ECF" w14:textId="77777777" w:rsidR="00C25094" w:rsidRDefault="00AB22A1">
      <w:pPr>
        <w:pStyle w:val="li"/>
        <w:numPr>
          <w:ilvl w:val="0"/>
          <w:numId w:val="1"/>
        </w:numPr>
        <w:spacing w:before="30" w:after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Professionnels débutants en Intelligence Artificielle souhaitant découvrir et utiliser l’intelligence artificielle</w:t>
      </w:r>
    </w:p>
    <w:p w14:paraId="5B6FDE8E" w14:textId="77777777" w:rsidR="00C25094" w:rsidRDefault="00AB22A1">
      <w:pPr>
        <w:pStyle w:val="p"/>
        <w:spacing w:before="30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6DB9C1E1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Prérequis</w:t>
      </w:r>
    </w:p>
    <w:p w14:paraId="0A4FBBD8" w14:textId="77777777" w:rsidR="00C25094" w:rsidRDefault="00AB22A1">
      <w:pPr>
        <w:pStyle w:val="li"/>
        <w:numPr>
          <w:ilvl w:val="0"/>
          <w:numId w:val="2"/>
        </w:numPr>
        <w:spacing w:before="30" w:after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Aucun</w:t>
      </w:r>
    </w:p>
    <w:p w14:paraId="2FE5FE8C" w14:textId="77777777" w:rsidR="00C25094" w:rsidRDefault="00AB22A1">
      <w:pPr>
        <w:pStyle w:val="Titre1"/>
        <w:keepNext w:val="0"/>
        <w:spacing w:before="150" w:after="7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kern w:val="36"/>
          <w:sz w:val="28"/>
          <w:szCs w:val="28"/>
        </w:rPr>
        <w:t> </w:t>
      </w:r>
    </w:p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 w:firstRow="1" w:lastRow="1" w:firstColumn="1" w:lastColumn="1" w:noHBand="0" w:noVBand="1"/>
      </w:tblPr>
      <w:tblGrid>
        <w:gridCol w:w="10658"/>
      </w:tblGrid>
      <w:tr w:rsidR="00C25094" w14:paraId="65DEB861" w14:textId="77777777">
        <w:tc>
          <w:tcPr>
            <w:tcW w:w="0" w:type="auto"/>
            <w:shd w:val="clear" w:color="auto" w:fill="EEEEEE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 w14:paraId="256319BA" w14:textId="77777777" w:rsidR="00C25094" w:rsidRDefault="00AB22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Objectifs pédagogiques</w:t>
            </w:r>
          </w:p>
        </w:tc>
      </w:tr>
    </w:tbl>
    <w:p w14:paraId="2C5449D7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38A18676" w14:textId="77777777" w:rsidR="00C25094" w:rsidRDefault="00AB22A1">
      <w:pPr>
        <w:pStyle w:val="li"/>
        <w:numPr>
          <w:ilvl w:val="0"/>
          <w:numId w:val="3"/>
        </w:numPr>
        <w:spacing w:before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Comprendre et utiliser les principes fondamentaux de l’intelligence artificielle</w:t>
      </w:r>
    </w:p>
    <w:p w14:paraId="27B0300A" w14:textId="77777777" w:rsidR="00C25094" w:rsidRDefault="00AB22A1">
      <w:pPr>
        <w:pStyle w:val="li"/>
        <w:numPr>
          <w:ilvl w:val="0"/>
          <w:numId w:val="3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Rédiger des prompts efficaces pour interagir avec une intelligence artificielle</w:t>
      </w:r>
    </w:p>
    <w:p w14:paraId="2D2FBAF0" w14:textId="77777777" w:rsidR="00C25094" w:rsidRDefault="00AB22A1">
      <w:pPr>
        <w:pStyle w:val="li"/>
        <w:numPr>
          <w:ilvl w:val="0"/>
          <w:numId w:val="3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Utiliser l’intelligence artificielle de manière responsable, sécurisée et conforme</w:t>
      </w:r>
    </w:p>
    <w:p w14:paraId="1B2351B8" w14:textId="77777777" w:rsidR="00C25094" w:rsidRDefault="00AB22A1">
      <w:pPr>
        <w:pStyle w:val="li"/>
        <w:numPr>
          <w:ilvl w:val="0"/>
          <w:numId w:val="3"/>
        </w:numPr>
        <w:spacing w:after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Exploiter les fonctionnalités de génération de contenus par l’IA</w:t>
      </w:r>
    </w:p>
    <w:p w14:paraId="3502D317" w14:textId="77777777" w:rsidR="00C25094" w:rsidRDefault="00AB22A1">
      <w:pPr>
        <w:pStyle w:val="p"/>
        <w:spacing w:before="30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 w:firstRow="1" w:lastRow="1" w:firstColumn="1" w:lastColumn="1" w:noHBand="0" w:noVBand="1"/>
      </w:tblPr>
      <w:tblGrid>
        <w:gridCol w:w="10658"/>
      </w:tblGrid>
      <w:tr w:rsidR="00C25094" w14:paraId="7C2443E5" w14:textId="77777777">
        <w:tc>
          <w:tcPr>
            <w:tcW w:w="0" w:type="auto"/>
            <w:shd w:val="clear" w:color="auto" w:fill="EEEEEE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 w14:paraId="4868EBA0" w14:textId="77777777" w:rsidR="00C25094" w:rsidRDefault="00AB22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Contenu de la formation</w:t>
            </w:r>
          </w:p>
        </w:tc>
      </w:tr>
    </w:tbl>
    <w:p w14:paraId="164DA22D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3B536719" w14:textId="77777777" w:rsidR="00C25094" w:rsidRDefault="00AB22A1">
      <w:pPr>
        <w:numPr>
          <w:ilvl w:val="0"/>
          <w:numId w:val="4"/>
        </w:numPr>
        <w:spacing w:before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Comprendre l’intelligence artificielle et ses usages</w:t>
      </w:r>
    </w:p>
    <w:p w14:paraId="09A70041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Définition de l’intelligence artificielle</w:t>
      </w:r>
    </w:p>
    <w:p w14:paraId="66C16CBE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Comprendre le fonctionnement général des outils d’IA</w:t>
      </w:r>
    </w:p>
    <w:p w14:paraId="25759888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Différence entre automatisation, IA générative et outils augmentés</w:t>
      </w:r>
    </w:p>
    <w:p w14:paraId="2B695547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Panorama des usages professionnels de l’IA</w:t>
      </w:r>
    </w:p>
    <w:p w14:paraId="02F93D4B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Bonnes pratiques d’utilisation au quotidien</w:t>
      </w:r>
    </w:p>
    <w:p w14:paraId="2EB11813" w14:textId="77777777" w:rsidR="00C25094" w:rsidRDefault="00AB22A1">
      <w:pPr>
        <w:pStyle w:val="li"/>
        <w:numPr>
          <w:ilvl w:val="1"/>
          <w:numId w:val="4"/>
        </w:numPr>
        <w:spacing w:after="30"/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Limites, biais et points de vigilance</w:t>
      </w:r>
    </w:p>
    <w:p w14:paraId="5AF562BA" w14:textId="77777777" w:rsidR="00C25094" w:rsidRDefault="00AB22A1">
      <w:pPr>
        <w:numPr>
          <w:ilvl w:val="0"/>
          <w:numId w:val="4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Utiliser l’intelligence artificielle de manière sécurisée et responsable</w:t>
      </w:r>
    </w:p>
    <w:p w14:paraId="12D9518A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Enjeux liés à la protection des données</w:t>
      </w:r>
    </w:p>
    <w:p w14:paraId="3619D80D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Données sensibles, confidentielles et personnelles</w:t>
      </w:r>
    </w:p>
    <w:p w14:paraId="1882380D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Présentation du cadre réglementaire (RGPD, IA </w:t>
      </w:r>
      <w:proofErr w:type="spellStart"/>
      <w:r>
        <w:rPr>
          <w:rFonts w:ascii="Calibri" w:eastAsia="Calibri" w:hAnsi="Calibri" w:cs="Calibri"/>
          <w:sz w:val="18"/>
          <w:szCs w:val="18"/>
        </w:rPr>
        <w:t>Act</w:t>
      </w:r>
      <w:proofErr w:type="spellEnd"/>
      <w:r>
        <w:rPr>
          <w:rFonts w:ascii="Calibri" w:eastAsia="Calibri" w:hAnsi="Calibri" w:cs="Calibri"/>
          <w:sz w:val="18"/>
          <w:szCs w:val="18"/>
        </w:rPr>
        <w:t>)</w:t>
      </w:r>
    </w:p>
    <w:p w14:paraId="56AD0F95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Comprendre les risques liés à une mauvaise utilisation de l’IA</w:t>
      </w:r>
    </w:p>
    <w:p w14:paraId="483B9E32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Techniques et bonnes pratiques pour sécuriser ses usages</w:t>
      </w:r>
    </w:p>
    <w:p w14:paraId="3230C08D" w14:textId="77777777" w:rsidR="00C25094" w:rsidRDefault="00AB22A1">
      <w:pPr>
        <w:pStyle w:val="li"/>
        <w:numPr>
          <w:ilvl w:val="1"/>
          <w:numId w:val="4"/>
        </w:numPr>
        <w:spacing w:after="30"/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Ce qu’il est possible de transmettre (ou non) à une IA</w:t>
      </w:r>
    </w:p>
    <w:p w14:paraId="1357B9A4" w14:textId="77777777" w:rsidR="00C25094" w:rsidRDefault="00AB22A1">
      <w:pPr>
        <w:numPr>
          <w:ilvl w:val="0"/>
          <w:numId w:val="4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Apprendre à dialoguer efficacement avec une intelligence artificielle</w:t>
      </w:r>
    </w:p>
    <w:p w14:paraId="277988F1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Comprendre le rôle du prompt dans la qualité des résultats</w:t>
      </w:r>
    </w:p>
    <w:p w14:paraId="7C876083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Les fondamentaux de la rédaction de prompts</w:t>
      </w:r>
    </w:p>
    <w:p w14:paraId="708E6F0F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lastRenderedPageBreak/>
        <w:t>Méthodologie de structuration : rôle, contexte, tâche</w:t>
      </w:r>
    </w:p>
    <w:p w14:paraId="23477AD4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Amélioration et itération des prompts</w:t>
      </w:r>
    </w:p>
    <w:p w14:paraId="083FCB8B" w14:textId="77777777" w:rsidR="00C25094" w:rsidRDefault="00AB22A1">
      <w:pPr>
        <w:pStyle w:val="li"/>
        <w:numPr>
          <w:ilvl w:val="1"/>
          <w:numId w:val="4"/>
        </w:numPr>
        <w:spacing w:after="30"/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Adapter son langage selon l’objectif recherché</w:t>
      </w:r>
    </w:p>
    <w:p w14:paraId="127053A3" w14:textId="77777777" w:rsidR="00C25094" w:rsidRDefault="00AB22A1">
      <w:pPr>
        <w:numPr>
          <w:ilvl w:val="0"/>
          <w:numId w:val="4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Produire des contenus avec l’intelligence artificielle</w:t>
      </w:r>
    </w:p>
    <w:p w14:paraId="7A455A45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Utilisation de l’IA pour la rédaction de contenus professionnels (emails, documents, </w:t>
      </w:r>
      <w:proofErr w:type="spellStart"/>
      <w:r>
        <w:rPr>
          <w:rFonts w:ascii="Calibri" w:eastAsia="Calibri" w:hAnsi="Calibri" w:cs="Calibri"/>
          <w:sz w:val="18"/>
          <w:szCs w:val="18"/>
        </w:rPr>
        <w:t>posts</w:t>
      </w:r>
      <w:proofErr w:type="spellEnd"/>
      <w:r>
        <w:rPr>
          <w:rFonts w:ascii="Calibri" w:eastAsia="Calibri" w:hAnsi="Calibri" w:cs="Calibri"/>
          <w:sz w:val="18"/>
          <w:szCs w:val="18"/>
        </w:rPr>
        <w:t>, synthèses)</w:t>
      </w:r>
    </w:p>
    <w:p w14:paraId="51A502E6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Génération d’images à partir de descriptions textuelles</w:t>
      </w:r>
    </w:p>
    <w:p w14:paraId="426D18E2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Découverte de la génération de vidéos assistée par IA</w:t>
      </w:r>
    </w:p>
    <w:p w14:paraId="6E605C15" w14:textId="77777777" w:rsidR="00C25094" w:rsidRDefault="00AB22A1">
      <w:pPr>
        <w:pStyle w:val="li"/>
        <w:numPr>
          <w:ilvl w:val="1"/>
          <w:numId w:val="4"/>
        </w:numPr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Présentation et prise en main d’outils d’intelligence artificielle (exemples : </w:t>
      </w:r>
      <w:proofErr w:type="spellStart"/>
      <w:r>
        <w:rPr>
          <w:rFonts w:ascii="Calibri" w:eastAsia="Calibri" w:hAnsi="Calibri" w:cs="Calibri"/>
          <w:sz w:val="18"/>
          <w:szCs w:val="18"/>
        </w:rPr>
        <w:t>ChatGPT</w:t>
      </w:r>
      <w:proofErr w:type="spellEnd"/>
      <w:r>
        <w:rPr>
          <w:rFonts w:ascii="Calibri" w:eastAsia="Calibri" w:hAnsi="Calibri" w:cs="Calibri"/>
          <w:sz w:val="18"/>
          <w:szCs w:val="18"/>
        </w:rPr>
        <w:t>, Google)</w:t>
      </w:r>
    </w:p>
    <w:p w14:paraId="01B98480" w14:textId="77777777" w:rsidR="00C25094" w:rsidRDefault="00AB22A1">
      <w:pPr>
        <w:pStyle w:val="li"/>
        <w:numPr>
          <w:ilvl w:val="1"/>
          <w:numId w:val="4"/>
        </w:numPr>
        <w:spacing w:after="30"/>
        <w:ind w:left="1050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Cas pratiques et mises en situation sur des usages concrets</w:t>
      </w:r>
    </w:p>
    <w:p w14:paraId="451CC125" w14:textId="77777777" w:rsidR="00C25094" w:rsidRDefault="00AB22A1">
      <w:pPr>
        <w:pStyle w:val="p"/>
        <w:spacing w:before="30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 w:firstRow="1" w:lastRow="1" w:firstColumn="1" w:lastColumn="1" w:noHBand="0" w:noVBand="1"/>
      </w:tblPr>
      <w:tblGrid>
        <w:gridCol w:w="10658"/>
      </w:tblGrid>
      <w:tr w:rsidR="00C25094" w14:paraId="2A813990" w14:textId="77777777">
        <w:tc>
          <w:tcPr>
            <w:tcW w:w="0" w:type="auto"/>
            <w:shd w:val="clear" w:color="auto" w:fill="EEEEEE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 w14:paraId="7B2A8D72" w14:textId="77777777" w:rsidR="00C25094" w:rsidRDefault="00AB22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Organisation de la formation</w:t>
            </w:r>
          </w:p>
        </w:tc>
      </w:tr>
    </w:tbl>
    <w:p w14:paraId="3A8A1990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5F037164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Equipe pédagogique</w:t>
      </w:r>
    </w:p>
    <w:p w14:paraId="2221FF7E" w14:textId="77777777" w:rsidR="00C25094" w:rsidRDefault="00AB22A1">
      <w:pPr>
        <w:pStyle w:val="p"/>
        <w:spacing w:before="15"/>
        <w:rPr>
          <w:rFonts w:ascii="Calibri" w:eastAsia="Calibri" w:hAnsi="Calibri" w:cs="Calibri"/>
          <w:sz w:val="18"/>
          <w:szCs w:val="18"/>
        </w:rPr>
      </w:pPr>
      <w:r>
        <w:rPr>
          <w:rStyle w:val="tag"/>
          <w:rFonts w:ascii="Calibri" w:eastAsia="Calibri" w:hAnsi="Calibri" w:cs="Calibri"/>
          <w:sz w:val="18"/>
          <w:szCs w:val="18"/>
        </w:rPr>
        <w:t>Référent qualité : FEKAOUNI Abou (contact : abou.fekaouni@trouvezvotreformation.com)</w:t>
      </w:r>
    </w:p>
    <w:p w14:paraId="0D534969" w14:textId="77777777" w:rsidR="00C25094" w:rsidRDefault="00AB22A1">
      <w:pPr>
        <w:spacing w:after="30"/>
        <w:rPr>
          <w:rStyle w:val="tag"/>
          <w:rFonts w:ascii="Calibri" w:eastAsia="Calibri" w:hAnsi="Calibri" w:cs="Calibri"/>
          <w:sz w:val="18"/>
          <w:szCs w:val="18"/>
        </w:rPr>
      </w:pPr>
      <w:r>
        <w:rPr>
          <w:rStyle w:val="tag"/>
          <w:rFonts w:ascii="Calibri" w:eastAsia="Calibri" w:hAnsi="Calibri" w:cs="Calibri"/>
          <w:sz w:val="18"/>
          <w:szCs w:val="18"/>
        </w:rPr>
        <w:t>Référent pédagogique, handicap, coordinateur : GOGENMOS Philippe (contact : p.gogenmos@trouvezvotreformation.com)</w:t>
      </w:r>
    </w:p>
    <w:p w14:paraId="4F34034E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196FB017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Moyens pédagogiques et techniques</w:t>
      </w:r>
    </w:p>
    <w:p w14:paraId="6CC31348" w14:textId="77777777" w:rsidR="00C25094" w:rsidRDefault="00AB22A1">
      <w:pPr>
        <w:pStyle w:val="li"/>
        <w:numPr>
          <w:ilvl w:val="0"/>
          <w:numId w:val="5"/>
        </w:numPr>
        <w:spacing w:before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Vidéo projection</w:t>
      </w:r>
    </w:p>
    <w:p w14:paraId="12C7A273" w14:textId="77777777" w:rsidR="00C25094" w:rsidRDefault="00AB22A1">
      <w:pPr>
        <w:pStyle w:val="li"/>
        <w:numPr>
          <w:ilvl w:val="0"/>
          <w:numId w:val="5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Exercices pratiques</w:t>
      </w:r>
    </w:p>
    <w:p w14:paraId="0FAFE1D5" w14:textId="77777777" w:rsidR="00C25094" w:rsidRDefault="00AB22A1">
      <w:pPr>
        <w:pStyle w:val="li"/>
        <w:numPr>
          <w:ilvl w:val="0"/>
          <w:numId w:val="5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Utilisation de </w:t>
      </w:r>
      <w:proofErr w:type="spellStart"/>
      <w:r>
        <w:rPr>
          <w:rFonts w:ascii="Calibri" w:eastAsia="Calibri" w:hAnsi="Calibri" w:cs="Calibri"/>
          <w:sz w:val="18"/>
          <w:szCs w:val="18"/>
        </w:rPr>
        <w:t>chatGPT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et autres applications IA</w:t>
      </w:r>
    </w:p>
    <w:p w14:paraId="697769DD" w14:textId="77777777" w:rsidR="00C25094" w:rsidRDefault="00AB22A1">
      <w:pPr>
        <w:pStyle w:val="li"/>
        <w:numPr>
          <w:ilvl w:val="0"/>
          <w:numId w:val="5"/>
        </w:numPr>
        <w:spacing w:after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Chaque stagiaire devra être muni d'un PC portable ou tablette ainsi que l'application </w:t>
      </w:r>
      <w:proofErr w:type="spellStart"/>
      <w:r>
        <w:rPr>
          <w:rFonts w:ascii="Calibri" w:eastAsia="Calibri" w:hAnsi="Calibri" w:cs="Calibri"/>
          <w:sz w:val="18"/>
          <w:szCs w:val="18"/>
        </w:rPr>
        <w:t>chatGPT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(version gratuite suffisante)</w:t>
      </w:r>
    </w:p>
    <w:p w14:paraId="25253A0C" w14:textId="77777777" w:rsidR="00C25094" w:rsidRDefault="00AB22A1">
      <w:pPr>
        <w:pStyle w:val="p"/>
        <w:spacing w:before="30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2030B461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Dispositif de suivi de l'exécution de l'évaluation des résultats de la formation</w:t>
      </w:r>
    </w:p>
    <w:p w14:paraId="0784B4CC" w14:textId="77777777" w:rsidR="00C25094" w:rsidRDefault="00AB22A1">
      <w:pPr>
        <w:pStyle w:val="li"/>
        <w:numPr>
          <w:ilvl w:val="0"/>
          <w:numId w:val="6"/>
        </w:numPr>
        <w:spacing w:before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Feuille de présence</w:t>
      </w:r>
    </w:p>
    <w:p w14:paraId="0918BB7F" w14:textId="77777777" w:rsidR="00C25094" w:rsidRDefault="00AB22A1">
      <w:pPr>
        <w:pStyle w:val="li"/>
        <w:numPr>
          <w:ilvl w:val="0"/>
          <w:numId w:val="6"/>
        </w:numPr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Attestation d'assiduité</w:t>
      </w:r>
    </w:p>
    <w:p w14:paraId="14DDB242" w14:textId="77777777" w:rsidR="00C25094" w:rsidRDefault="00AB22A1">
      <w:pPr>
        <w:pStyle w:val="li"/>
        <w:numPr>
          <w:ilvl w:val="0"/>
          <w:numId w:val="6"/>
        </w:numPr>
        <w:spacing w:after="30"/>
        <w:ind w:left="375" w:hanging="1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Test pratique</w:t>
      </w:r>
    </w:p>
    <w:p w14:paraId="180C4D85" w14:textId="77777777" w:rsidR="00C25094" w:rsidRDefault="00AB22A1">
      <w:pPr>
        <w:pStyle w:val="p"/>
        <w:spacing w:before="30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2B069BFE" w14:textId="77777777" w:rsidR="00C25094" w:rsidRDefault="00AB22A1">
      <w:pPr>
        <w:pStyle w:val="p"/>
        <w:spacing w:before="15" w:after="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379B2D59" w14:textId="77777777" w:rsidR="00A77B3E" w:rsidRDefault="00A77B3E"/>
    <w:sectPr w:rsidR="00A77B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10" w:right="624" w:bottom="340" w:left="62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53D5" w14:textId="77777777" w:rsidR="00AB22A1" w:rsidRDefault="00AB22A1">
      <w:r>
        <w:separator/>
      </w:r>
    </w:p>
  </w:endnote>
  <w:endnote w:type="continuationSeparator" w:id="0">
    <w:p w14:paraId="4BF63967" w14:textId="77777777" w:rsidR="00AB22A1" w:rsidRDefault="00AB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938D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 xml:space="preserve">TrouvezVotreFormation.com  </w:t>
    </w:r>
  </w:p>
  <w:p w14:paraId="3CDF5F71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>67, rue de Paris – 95720 LE MESNIL-AUBRY - Tél : 01 84 24 01 82</w:t>
    </w:r>
  </w:p>
  <w:p w14:paraId="605D3602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 xml:space="preserve">SARL au capital de 5000 </w:t>
    </w:r>
    <w:proofErr w:type="gramStart"/>
    <w:r>
      <w:rPr>
        <w:rFonts w:ascii="Calibri" w:eastAsia="Calibri" w:hAnsi="Calibri" w:cs="Calibri"/>
        <w:color w:val="595959"/>
        <w:sz w:val="22"/>
        <w:szCs w:val="22"/>
      </w:rPr>
      <w:t>Euros  APE</w:t>
    </w:r>
    <w:proofErr w:type="gramEnd"/>
    <w:r>
      <w:rPr>
        <w:rFonts w:ascii="Calibri" w:eastAsia="Calibri" w:hAnsi="Calibri" w:cs="Calibri"/>
        <w:color w:val="595959"/>
        <w:sz w:val="22"/>
        <w:szCs w:val="22"/>
      </w:rPr>
      <w:t>  8559</w:t>
    </w:r>
    <w:proofErr w:type="gramStart"/>
    <w:r>
      <w:rPr>
        <w:rFonts w:ascii="Calibri" w:eastAsia="Calibri" w:hAnsi="Calibri" w:cs="Calibri"/>
        <w:color w:val="595959"/>
        <w:sz w:val="22"/>
        <w:szCs w:val="22"/>
      </w:rPr>
      <w:t>A  ;</w:t>
    </w:r>
    <w:proofErr w:type="gramEnd"/>
    <w:r>
      <w:rPr>
        <w:rFonts w:ascii="Calibri" w:eastAsia="Calibri" w:hAnsi="Calibri" w:cs="Calibri"/>
        <w:color w:val="595959"/>
        <w:sz w:val="22"/>
        <w:szCs w:val="22"/>
      </w:rPr>
      <w:t>  Siret n° 520 838 129 00036</w:t>
    </w:r>
  </w:p>
  <w:p w14:paraId="72EDE143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>N° de déclaration d’existence :  11 95 04924 95</w:t>
    </w:r>
  </w:p>
  <w:p w14:paraId="2AE7AED1" w14:textId="77777777" w:rsidR="00C25094" w:rsidRDefault="00C25094"/>
  <w:p w14:paraId="152A5BEC" w14:textId="77777777" w:rsidR="00C25094" w:rsidRDefault="00AB22A1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FE7C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 xml:space="preserve">TrouvezVotreFormation.com  </w:t>
    </w:r>
  </w:p>
  <w:p w14:paraId="4D059C75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>67, rue de Paris – 95720 LE MESNIL-AUBRY - Tél : 01 84 24 01 82</w:t>
    </w:r>
  </w:p>
  <w:p w14:paraId="6B50244B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 xml:space="preserve">SARL au capital de 5000 </w:t>
    </w:r>
    <w:proofErr w:type="gramStart"/>
    <w:r>
      <w:rPr>
        <w:rFonts w:ascii="Calibri" w:eastAsia="Calibri" w:hAnsi="Calibri" w:cs="Calibri"/>
        <w:color w:val="595959"/>
        <w:sz w:val="22"/>
        <w:szCs w:val="22"/>
      </w:rPr>
      <w:t>Euros  APE</w:t>
    </w:r>
    <w:proofErr w:type="gramEnd"/>
    <w:r>
      <w:rPr>
        <w:rFonts w:ascii="Calibri" w:eastAsia="Calibri" w:hAnsi="Calibri" w:cs="Calibri"/>
        <w:color w:val="595959"/>
        <w:sz w:val="22"/>
        <w:szCs w:val="22"/>
      </w:rPr>
      <w:t>  8559</w:t>
    </w:r>
    <w:proofErr w:type="gramStart"/>
    <w:r>
      <w:rPr>
        <w:rFonts w:ascii="Calibri" w:eastAsia="Calibri" w:hAnsi="Calibri" w:cs="Calibri"/>
        <w:color w:val="595959"/>
        <w:sz w:val="22"/>
        <w:szCs w:val="22"/>
      </w:rPr>
      <w:t>A  ;</w:t>
    </w:r>
    <w:proofErr w:type="gramEnd"/>
    <w:r>
      <w:rPr>
        <w:rFonts w:ascii="Calibri" w:eastAsia="Calibri" w:hAnsi="Calibri" w:cs="Calibri"/>
        <w:color w:val="595959"/>
        <w:sz w:val="22"/>
        <w:szCs w:val="22"/>
      </w:rPr>
      <w:t>  Siret n° 520 838 129 00036</w:t>
    </w:r>
  </w:p>
  <w:p w14:paraId="7C8D51BF" w14:textId="77777777" w:rsidR="00C25094" w:rsidRDefault="00AB22A1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595959"/>
        <w:sz w:val="22"/>
        <w:szCs w:val="22"/>
      </w:rPr>
      <w:t>N° de déclaration d’existence :  11 95 04924 95</w:t>
    </w:r>
  </w:p>
  <w:p w14:paraId="5485FA02" w14:textId="77777777" w:rsidR="00C25094" w:rsidRDefault="00C25094"/>
  <w:p w14:paraId="32D4EEAD" w14:textId="77777777" w:rsidR="00C25094" w:rsidRDefault="00AB22A1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DCD0" w14:textId="77777777" w:rsidR="00AB22A1" w:rsidRDefault="00AB22A1">
      <w:r>
        <w:separator/>
      </w:r>
    </w:p>
  </w:footnote>
  <w:footnote w:type="continuationSeparator" w:id="0">
    <w:p w14:paraId="53848571" w14:textId="77777777" w:rsidR="00AB22A1" w:rsidRDefault="00AB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0" w:type="pct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09"/>
      <w:gridCol w:w="3449"/>
    </w:tblGrid>
    <w:tr w:rsidR="00C25094" w14:paraId="0D6E20E7" w14:textId="77777777">
      <w:tc>
        <w:tcPr>
          <w:tcW w:w="6040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C446883" w14:textId="77777777" w:rsidR="00C25094" w:rsidRDefault="00AB22A1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>Trouvez Votre Formation.Com</w:t>
          </w: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br/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67 rue de Paris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                                                                     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br/>
          </w:r>
          <w:proofErr w:type="gramStart"/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95720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  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Le</w:t>
          </w:r>
          <w:proofErr w:type="gramEnd"/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 xml:space="preserve"> Mesnil Aubry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proofErr w:type="gramStart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Email:</w:t>
          </w:r>
          <w:proofErr w:type="gramEnd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laetitia.maitre@trouvezvotreformation.com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proofErr w:type="gramStart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Tel:</w:t>
          </w:r>
          <w:proofErr w:type="gramEnd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+33184240182</w:t>
          </w:r>
        </w:p>
      </w:tc>
      <w:tc>
        <w:tcPr>
          <w:tcW w:w="2890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76A2084" w14:textId="77777777" w:rsidR="00C25094" w:rsidRDefault="00AB22A1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EB103AB" wp14:editId="57E6875E">
                <wp:extent cx="762000" cy="695325"/>
                <wp:effectExtent l="0" t="0" r="0" b="0"/>
                <wp:docPr id="100003" name="Image 100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F0F331" w14:textId="77777777" w:rsidR="00C25094" w:rsidRDefault="00C250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0" w:type="pct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09"/>
      <w:gridCol w:w="3449"/>
    </w:tblGrid>
    <w:tr w:rsidR="00C25094" w14:paraId="6AC25CEE" w14:textId="77777777">
      <w:tc>
        <w:tcPr>
          <w:tcW w:w="6040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A10C04A" w14:textId="77777777" w:rsidR="00C25094" w:rsidRDefault="00AB22A1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>Trouvez Votre Formation.Com</w:t>
          </w: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br/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67 rue de Paris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                                                                     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br/>
          </w:r>
          <w:proofErr w:type="gramStart"/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95720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  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Le</w:t>
          </w:r>
          <w:proofErr w:type="gramEnd"/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 xml:space="preserve"> Mesnil Aubry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proofErr w:type="gramStart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Email:</w:t>
          </w:r>
          <w:proofErr w:type="gramEnd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laetitia.maitre@trouvezvotreformation.com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proofErr w:type="gramStart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Tel:</w:t>
          </w:r>
          <w:proofErr w:type="gramEnd"/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+33184240182</w:t>
          </w:r>
        </w:p>
      </w:tc>
      <w:tc>
        <w:tcPr>
          <w:tcW w:w="2890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FADD49D" w14:textId="77777777" w:rsidR="00C25094" w:rsidRDefault="00AB22A1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41E40F98" wp14:editId="65370A04">
                <wp:extent cx="762000" cy="695325"/>
                <wp:effectExtent l="0" t="0" r="0" b="0"/>
                <wp:docPr id="100001" name="Image 10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7404C2" w14:textId="77777777" w:rsidR="00C25094" w:rsidRDefault="00C250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5666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0CD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9C85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9E45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9A87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8CE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9288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0C92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4D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B48E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660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3AF3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16BC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3446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CA4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945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00A2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FE7D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3681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84E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1403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C04D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FAA8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860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9EDF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EC7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50E0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4107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AA1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EFCC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FEEF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FE3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7478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A247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C8D2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22B7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45426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2C1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B452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A485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E8F4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34AC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C22A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780D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BC59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F185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D28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561F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D2A8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5CDB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3C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AE7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2E36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106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09140562">
    <w:abstractNumId w:val="0"/>
  </w:num>
  <w:num w:numId="2" w16cid:durableId="426197311">
    <w:abstractNumId w:val="1"/>
  </w:num>
  <w:num w:numId="3" w16cid:durableId="347756049">
    <w:abstractNumId w:val="2"/>
  </w:num>
  <w:num w:numId="4" w16cid:durableId="1798446241">
    <w:abstractNumId w:val="3"/>
  </w:num>
  <w:num w:numId="5" w16cid:durableId="1197692667">
    <w:abstractNumId w:val="4"/>
  </w:num>
  <w:num w:numId="6" w16cid:durableId="210804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7827"/>
    <w:rsid w:val="00A77B3E"/>
    <w:rsid w:val="00AB22A1"/>
    <w:rsid w:val="00C2509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7F24E"/>
  <w15:docId w15:val="{08E3AB4A-2561-4010-9D22-9B9B3BEA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">
    <w:name w:val="p"/>
    <w:basedOn w:val="Normal"/>
  </w:style>
  <w:style w:type="character" w:customStyle="1" w:styleId="tag">
    <w:name w:val="tag"/>
    <w:basedOn w:val="Policepardfaut"/>
  </w:style>
  <w:style w:type="table" w:customStyle="1" w:styleId="table">
    <w:name w:val="table"/>
    <w:basedOn w:val="TableauNormal"/>
    <w:tblPr/>
  </w:style>
  <w:style w:type="paragraph" w:customStyle="1" w:styleId="Pieddepage1">
    <w:name w:val="Pied de page1"/>
    <w:rPr>
      <w:rFonts w:ascii="Calibri" w:eastAsia="Calibri" w:hAnsi="Calibri" w:cs="Calibri"/>
      <w:b/>
      <w:sz w:val="16"/>
    </w:rPr>
  </w:style>
  <w:style w:type="paragraph" w:customStyle="1" w:styleId="li">
    <w:name w:val="li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Trouvez Votre Formation.Com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programme_debuter-avec-lintelligence-artificielle</dc:title>
  <dc:creator>Trouvez Votre Formation.Com</dc:creator>
  <cp:lastModifiedBy>TROUVEZ VOTRE FORMATION .</cp:lastModifiedBy>
  <cp:revision>2</cp:revision>
  <dcterms:created xsi:type="dcterms:W3CDTF">2026-01-29T09:07:00Z</dcterms:created>
  <dcterms:modified xsi:type="dcterms:W3CDTF">2026-01-29T09:07:00Z</dcterms:modified>
</cp:coreProperties>
</file>